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E49" w:rsidRDefault="00DD7E49" w:rsidP="00DD7E49">
      <w:pPr>
        <w:jc w:val="center"/>
        <w:rPr>
          <w:b/>
        </w:rPr>
      </w:pPr>
      <w:r w:rsidRPr="00DD7E49">
        <w:rPr>
          <w:b/>
        </w:rPr>
        <w:drawing>
          <wp:inline distT="0" distB="0" distL="0" distR="0">
            <wp:extent cx="2343150" cy="2343150"/>
            <wp:effectExtent l="19050" t="0" r="0" b="0"/>
            <wp:docPr id="2" name="il_fi" descr="http://www.mindwerx.com/files/imagecache/right_col_width/insert/creative-think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indwerx.com/files/imagecache/right_col_width/insert/creative-thinkin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8C" w:rsidRPr="00DD7E49" w:rsidRDefault="006F638C" w:rsidP="00DD7E49">
      <w:pPr>
        <w:jc w:val="center"/>
        <w:rPr>
          <w:b/>
        </w:rPr>
      </w:pPr>
      <w:r w:rsidRPr="000C29F6">
        <w:rPr>
          <w:b/>
        </w:rPr>
        <w:t>September 26</w:t>
      </w:r>
    </w:p>
    <w:p w:rsidR="006F638C" w:rsidRDefault="006F638C">
      <w:r w:rsidRPr="00577456">
        <w:rPr>
          <w:b/>
        </w:rPr>
        <w:t>Focus</w:t>
      </w:r>
      <w:r w:rsidR="00577456">
        <w:t>:  W</w:t>
      </w:r>
      <w:r>
        <w:t xml:space="preserve">e have spent a lot of time </w:t>
      </w:r>
      <w:r w:rsidR="00577456">
        <w:t xml:space="preserve">talking about and practicing </w:t>
      </w:r>
      <w:r>
        <w:t>collaboration.  Today, we will focus o</w:t>
      </w:r>
      <w:r w:rsidR="00577456">
        <w:t xml:space="preserve">n </w:t>
      </w:r>
      <w:r w:rsidR="00577456" w:rsidRPr="004B59A3">
        <w:rPr>
          <w:b/>
        </w:rPr>
        <w:t>creativity</w:t>
      </w:r>
      <w:r w:rsidR="00577456">
        <w:t>.  H</w:t>
      </w:r>
      <w:r>
        <w:t xml:space="preserve">ow </w:t>
      </w:r>
      <w:r w:rsidR="00577456">
        <w:t xml:space="preserve">is </w:t>
      </w:r>
      <w:r>
        <w:t>ou</w:t>
      </w:r>
      <w:r w:rsidR="00577456">
        <w:t xml:space="preserve">r MBI/RTI Braided Initiative </w:t>
      </w:r>
      <w:r>
        <w:t>a</w:t>
      </w:r>
      <w:r w:rsidRPr="004B59A3">
        <w:rPr>
          <w:b/>
        </w:rPr>
        <w:t xml:space="preserve"> </w:t>
      </w:r>
      <w:r w:rsidR="004B59A3" w:rsidRPr="004B59A3">
        <w:rPr>
          <w:b/>
        </w:rPr>
        <w:t>creative</w:t>
      </w:r>
      <w:r w:rsidR="004B59A3">
        <w:t xml:space="preserve"> </w:t>
      </w:r>
      <w:r>
        <w:t>21</w:t>
      </w:r>
      <w:r w:rsidRPr="006F638C">
        <w:rPr>
          <w:vertAlign w:val="superscript"/>
        </w:rPr>
        <w:t>st</w:t>
      </w:r>
      <w:r>
        <w:t xml:space="preserve"> Century </w:t>
      </w:r>
      <w:r w:rsidR="00577456">
        <w:t>endeavor?</w:t>
      </w:r>
      <w:r>
        <w:t xml:space="preserve">  </w:t>
      </w:r>
    </w:p>
    <w:p w:rsidR="006F638C" w:rsidRDefault="00577456">
      <w:pPr>
        <w:rPr>
          <w:b/>
        </w:rPr>
      </w:pPr>
      <w:r w:rsidRPr="00577456">
        <w:rPr>
          <w:b/>
        </w:rPr>
        <w:t>Short term targets:</w:t>
      </w:r>
    </w:p>
    <w:p w:rsidR="00961C8B" w:rsidRPr="00961C8B" w:rsidRDefault="00961C8B">
      <w:r>
        <w:t>Let’s work creatively and collaboratively in our grade level teams and in our work groups to determine and articulate our direction.</w:t>
      </w:r>
    </w:p>
    <w:p w:rsidR="006F638C" w:rsidRDefault="00577456">
      <w:r>
        <w:t xml:space="preserve">Let’s celebrate the </w:t>
      </w:r>
      <w:r w:rsidR="004B59A3" w:rsidRPr="004B59A3">
        <w:rPr>
          <w:b/>
        </w:rPr>
        <w:t>creative</w:t>
      </w:r>
      <w:r w:rsidR="004B59A3">
        <w:t xml:space="preserve"> </w:t>
      </w:r>
      <w:r>
        <w:t>21</w:t>
      </w:r>
      <w:r w:rsidRPr="00577456">
        <w:rPr>
          <w:vertAlign w:val="superscript"/>
        </w:rPr>
        <w:t>st</w:t>
      </w:r>
      <w:r>
        <w:t xml:space="preserve"> Century endeavors that already exist in our school.  Examples include the artists in residence, the Outdoor Learning Center, </w:t>
      </w:r>
      <w:r w:rsidR="00961C8B">
        <w:t xml:space="preserve">American Indian Heritage Rotations </w:t>
      </w:r>
      <w:r>
        <w:t>and the Braided Initiative.</w:t>
      </w:r>
    </w:p>
    <w:p w:rsidR="00577456" w:rsidRDefault="004B59A3">
      <w:r>
        <w:t xml:space="preserve">Let’s </w:t>
      </w:r>
      <w:r w:rsidR="00577456">
        <w:t xml:space="preserve">share the </w:t>
      </w:r>
      <w:r w:rsidRPr="004B59A3">
        <w:rPr>
          <w:b/>
        </w:rPr>
        <w:t>creative</w:t>
      </w:r>
      <w:r>
        <w:t xml:space="preserve"> </w:t>
      </w:r>
      <w:r w:rsidR="00577456">
        <w:t>21</w:t>
      </w:r>
      <w:r w:rsidR="00577456" w:rsidRPr="00577456">
        <w:rPr>
          <w:vertAlign w:val="superscript"/>
        </w:rPr>
        <w:t>st</w:t>
      </w:r>
      <w:r w:rsidR="00577456">
        <w:t xml:space="preserve"> Century strategies you utilize every day in your classrooms. </w:t>
      </w:r>
    </w:p>
    <w:p w:rsidR="006F638C" w:rsidRPr="00577456" w:rsidRDefault="00577456">
      <w:pPr>
        <w:rPr>
          <w:b/>
        </w:rPr>
      </w:pPr>
      <w:r w:rsidRPr="00577456">
        <w:rPr>
          <w:b/>
        </w:rPr>
        <w:t>Long term targets:</w:t>
      </w:r>
    </w:p>
    <w:p w:rsidR="00577456" w:rsidRDefault="00577456">
      <w:r>
        <w:t>W</w:t>
      </w:r>
      <w:r w:rsidR="006F638C">
        <w:t xml:space="preserve">e will </w:t>
      </w:r>
      <w:r w:rsidR="004B59A3">
        <w:t xml:space="preserve">work </w:t>
      </w:r>
      <w:r w:rsidRPr="004B59A3">
        <w:rPr>
          <w:b/>
        </w:rPr>
        <w:t>creatively</w:t>
      </w:r>
      <w:r>
        <w:t xml:space="preserve"> and </w:t>
      </w:r>
      <w:r w:rsidR="006F638C">
        <w:t xml:space="preserve">collaboratively </w:t>
      </w:r>
      <w:r>
        <w:t xml:space="preserve">to </w:t>
      </w:r>
      <w:r w:rsidR="006F638C">
        <w:t xml:space="preserve">come up </w:t>
      </w:r>
      <w:r>
        <w:t xml:space="preserve">with a plan for how to process the document. </w:t>
      </w:r>
    </w:p>
    <w:p w:rsidR="00577456" w:rsidRDefault="00577456">
      <w:r>
        <w:t>Eventually, we will be able to use the document as a reference and as a way to support our practices.</w:t>
      </w:r>
    </w:p>
    <w:p w:rsidR="00577456" w:rsidRDefault="00577456">
      <w:r w:rsidRPr="00577456">
        <w:rPr>
          <w:b/>
        </w:rPr>
        <w:t>Agenda:</w:t>
      </w:r>
    </w:p>
    <w:p w:rsidR="00577456" w:rsidRDefault="00577456">
      <w:r>
        <w:t>8</w:t>
      </w:r>
      <w:r w:rsidR="004B59A3">
        <w:t>:00 – Treats</w:t>
      </w:r>
    </w:p>
    <w:p w:rsidR="006F638C" w:rsidRDefault="00577456">
      <w:r>
        <w:t xml:space="preserve">8:15 - Karen Callan – gets us moving with a little song and percussion!  (Let’s </w:t>
      </w:r>
      <w:r w:rsidRPr="00577456">
        <w:rPr>
          <w:b/>
        </w:rPr>
        <w:t>BE</w:t>
      </w:r>
      <w:r>
        <w:t xml:space="preserve"> </w:t>
      </w:r>
      <w:r w:rsidRPr="004B59A3">
        <w:rPr>
          <w:b/>
        </w:rPr>
        <w:t>creative</w:t>
      </w:r>
      <w:r w:rsidR="007B4BFF">
        <w:t>.</w:t>
      </w:r>
      <w:r>
        <w:t>)</w:t>
      </w:r>
    </w:p>
    <w:p w:rsidR="00961C8B" w:rsidRDefault="00961C8B">
      <w:r>
        <w:t xml:space="preserve">8:30 – Review targets and agenda </w:t>
      </w:r>
    </w:p>
    <w:p w:rsidR="00961C8B" w:rsidRDefault="00961C8B">
      <w:r>
        <w:t>8:35 to 10:00 – Work creatively and collaboratively in grade level teams. (do what you need to do) and please spend a few minutes talking about how you would like to see data meetings happen this year and be prepared to share out.</w:t>
      </w:r>
    </w:p>
    <w:p w:rsidR="00961C8B" w:rsidRDefault="00577456">
      <w:r>
        <w:lastRenderedPageBreak/>
        <w:t xml:space="preserve"> </w:t>
      </w:r>
      <w:r w:rsidR="00961C8B">
        <w:t xml:space="preserve">10:00 </w:t>
      </w:r>
      <w:r w:rsidR="007B4BFF">
        <w:t>–</w:t>
      </w:r>
      <w:r>
        <w:t xml:space="preserve"> </w:t>
      </w:r>
      <w:r w:rsidR="00961C8B">
        <w:t>How would your grade level like to see data meetings happen this year?</w:t>
      </w:r>
    </w:p>
    <w:p w:rsidR="00961C8B" w:rsidRDefault="00961C8B">
      <w:r>
        <w:t xml:space="preserve">10:30 </w:t>
      </w:r>
      <w:r w:rsidR="000C29F6">
        <w:t>–</w:t>
      </w:r>
      <w:r>
        <w:t xml:space="preserve"> </w:t>
      </w:r>
      <w:r w:rsidR="000C29F6">
        <w:t>District Initiatives/Paxson School/Our work groups/Our Goals</w:t>
      </w:r>
    </w:p>
    <w:p w:rsidR="000C29F6" w:rsidRDefault="000C29F6">
      <w:r>
        <w:tab/>
        <w:t>*Goals of the initiatives</w:t>
      </w:r>
    </w:p>
    <w:p w:rsidR="000C29F6" w:rsidRDefault="000C29F6">
      <w:r>
        <w:tab/>
        <w:t>*21</w:t>
      </w:r>
      <w:r w:rsidRPr="000C29F6">
        <w:rPr>
          <w:vertAlign w:val="superscript"/>
        </w:rPr>
        <w:t>st</w:t>
      </w:r>
      <w:r>
        <w:t xml:space="preserve"> Century Document (How is it organized – how can we use it?)</w:t>
      </w:r>
    </w:p>
    <w:p w:rsidR="000C29F6" w:rsidRDefault="000C29F6">
      <w:r>
        <w:tab/>
        <w:t>*Very Rough Draft of our Goals</w:t>
      </w:r>
    </w:p>
    <w:p w:rsidR="000C29F6" w:rsidRDefault="000C29F6">
      <w:r>
        <w:t>11:00 – Work Groups edit and revise goals…. Consensus</w:t>
      </w:r>
    </w:p>
    <w:p w:rsidR="000C29F6" w:rsidRDefault="000C29F6">
      <w:r>
        <w:t>11:30 – Lunch</w:t>
      </w:r>
    </w:p>
    <w:p w:rsidR="006F638C" w:rsidRDefault="000C29F6">
      <w:r>
        <w:t xml:space="preserve">12:30 - </w:t>
      </w:r>
      <w:r w:rsidR="007B4BFF">
        <w:t xml:space="preserve">Watch the video produced by ZAC about the Paxson School Artists in Residence Program (Let’s see our own community being </w:t>
      </w:r>
      <w:r w:rsidR="007B4BFF" w:rsidRPr="004B59A3">
        <w:rPr>
          <w:b/>
        </w:rPr>
        <w:t>creative</w:t>
      </w:r>
      <w:r w:rsidR="007B4BFF">
        <w:t>.)</w:t>
      </w:r>
    </w:p>
    <w:p w:rsidR="007B4BFF" w:rsidRDefault="007B4BFF">
      <w:r>
        <w:t xml:space="preserve">Reflect on how this project is </w:t>
      </w:r>
      <w:r w:rsidRPr="004B59A3">
        <w:rPr>
          <w:b/>
        </w:rPr>
        <w:t>CREATIVE</w:t>
      </w:r>
      <w:r>
        <w:t>, COLLABORATIVE, and required COMMUNICATION and CRITICAL THINKING</w:t>
      </w:r>
    </w:p>
    <w:p w:rsidR="000C29F6" w:rsidRDefault="000C29F6">
      <w:r>
        <w:t>12:45 – Learn to Tweet (Matt Clausen will be here for support) and tweet about the video</w:t>
      </w:r>
    </w:p>
    <w:p w:rsidR="007B4BFF" w:rsidRDefault="004B59A3" w:rsidP="007B4BFF">
      <w:r>
        <w:t>Reflect on how the OLC</w:t>
      </w:r>
      <w:r w:rsidR="007B4BFF">
        <w:t xml:space="preserve"> project is CREATIVE, COLLABORATIVE, and required COMMUNICATION and CRITICAL THINKING</w:t>
      </w:r>
    </w:p>
    <w:p w:rsidR="007B4BFF" w:rsidRDefault="004B59A3" w:rsidP="007B4BFF">
      <w:r>
        <w:t>Read article: Champion Creatively Alive Children</w:t>
      </w:r>
    </w:p>
    <w:p w:rsidR="007B4BFF" w:rsidRDefault="000C29F6" w:rsidP="007B4BFF">
      <w:r>
        <w:t xml:space="preserve"> Tweet about the </w:t>
      </w:r>
      <w:r w:rsidR="007B4BFF">
        <w:t xml:space="preserve">article.  </w:t>
      </w:r>
    </w:p>
    <w:p w:rsidR="007B4BFF" w:rsidRDefault="007B4BFF" w:rsidP="007B4BFF">
      <w:r>
        <w:t>Ken Robinson on Creativity</w:t>
      </w:r>
      <w:r w:rsidR="000C29F6">
        <w:t xml:space="preserve"> and</w:t>
      </w:r>
      <w:r>
        <w:t xml:space="preserve"> more tweeting</w:t>
      </w:r>
    </w:p>
    <w:p w:rsidR="00F731CD" w:rsidRDefault="000C29F6" w:rsidP="007B4BFF">
      <w:r>
        <w:t xml:space="preserve"> Some of the </w:t>
      </w:r>
      <w:r w:rsidR="00F731CD" w:rsidRPr="00F731CD">
        <w:rPr>
          <w:b/>
        </w:rPr>
        <w:t>creative</w:t>
      </w:r>
      <w:r w:rsidR="00F731CD">
        <w:t xml:space="preserve"> work we are doing</w:t>
      </w:r>
      <w:r w:rsidR="004B59A3">
        <w:t xml:space="preserve"> at Paxson is with our Braided I</w:t>
      </w:r>
      <w:r w:rsidR="00F731CD">
        <w:t xml:space="preserve">nitiative.  Let’s take some time to work in our work groups.  </w:t>
      </w:r>
    </w:p>
    <w:p w:rsidR="00F731CD" w:rsidRDefault="00F731CD" w:rsidP="007B4BFF">
      <w:r>
        <w:t xml:space="preserve">Before we break up into our groups let’s develop some norms.  </w:t>
      </w:r>
    </w:p>
    <w:p w:rsidR="00F731CD" w:rsidRDefault="00F731CD" w:rsidP="007B4BFF">
      <w:r>
        <w:t>Each group has a plan.  Use the time to meet, consult, collaborate, and produce!</w:t>
      </w:r>
    </w:p>
    <w:p w:rsidR="007B4BFF" w:rsidRDefault="007B4BFF"/>
    <w:p w:rsidR="006F638C" w:rsidRDefault="00DD7E49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647825" cy="1571625"/>
            <wp:effectExtent l="19050" t="0" r="9525" b="0"/>
            <wp:docPr id="4" name="il_fi" descr="http://jayderagon.com/blog/wp-content/uploads/2007/12/be-simple-be-social-engage-th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jayderagon.com/blog/wp-content/uploads/2007/12/be-simple-be-social-engage-them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638C" w:rsidSect="00727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638C"/>
    <w:rsid w:val="0003404C"/>
    <w:rsid w:val="000C29F6"/>
    <w:rsid w:val="004B59A3"/>
    <w:rsid w:val="00577456"/>
    <w:rsid w:val="006F638C"/>
    <w:rsid w:val="007275B2"/>
    <w:rsid w:val="007B4BFF"/>
    <w:rsid w:val="00961C8B"/>
    <w:rsid w:val="00980F84"/>
    <w:rsid w:val="00DD7E49"/>
    <w:rsid w:val="00F731CD"/>
    <w:rsid w:val="00FC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5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2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9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  User</dc:creator>
  <cp:keywords/>
  <dc:description/>
  <cp:lastModifiedBy>MCPS  User</cp:lastModifiedBy>
  <cp:revision>4</cp:revision>
  <cp:lastPrinted>2011-09-25T15:33:00Z</cp:lastPrinted>
  <dcterms:created xsi:type="dcterms:W3CDTF">2011-09-20T00:01:00Z</dcterms:created>
  <dcterms:modified xsi:type="dcterms:W3CDTF">2011-09-25T15:33:00Z</dcterms:modified>
</cp:coreProperties>
</file>